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 w:cs="方正小标宋简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附件2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（详见附件2-</w:t>
      </w:r>
      <w:r>
        <w:rPr>
          <w:rFonts w:hint="eastAsia"/>
          <w:szCs w:val="32"/>
        </w:rPr>
        <w:t>2）。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（详见附件2-</w:t>
      </w:r>
      <w:r>
        <w:rPr>
          <w:rFonts w:hint="eastAsia"/>
          <w:szCs w:val="32"/>
        </w:rPr>
        <w:t>3）。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3</w:t>
      </w:r>
      <w:r>
        <w:rPr>
          <w:rFonts w:hint="eastAsia" w:hAnsi="宋体"/>
          <w:bCs/>
          <w:szCs w:val="30"/>
        </w:rPr>
        <w:t>.企业研发投入明细账，如无研发投入明细账，请提供研发投入比详细计算过程及支撑材料。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4</w:t>
      </w:r>
      <w:r>
        <w:rPr>
          <w:rFonts w:hint="eastAsia" w:hAnsi="宋体"/>
          <w:bCs/>
          <w:szCs w:val="30"/>
        </w:rPr>
        <w:t>.企业与各合作方（技术、转化落地、示范应用等）签订的项目合作协议。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6</w:t>
      </w:r>
      <w:r>
        <w:rPr>
          <w:rFonts w:hint="eastAsia" w:hAnsi="宋体"/>
          <w:bCs/>
          <w:szCs w:val="30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7</w:t>
      </w:r>
      <w:r>
        <w:rPr>
          <w:rFonts w:hint="eastAsia" w:hAnsi="宋体"/>
          <w:bCs/>
          <w:szCs w:val="30"/>
        </w:rPr>
        <w:t>.项目（软硬件）设备清单（见附件</w:t>
      </w:r>
      <w:r>
        <w:rPr>
          <w:szCs w:val="32"/>
        </w:rPr>
        <w:t>2-</w:t>
      </w:r>
      <w:r>
        <w:rPr>
          <w:rFonts w:hint="eastAsia"/>
          <w:szCs w:val="32"/>
        </w:rPr>
        <w:t>4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8</w:t>
      </w:r>
      <w:r>
        <w:rPr>
          <w:rFonts w:hint="eastAsia" w:hAnsi="宋体"/>
          <w:bCs/>
          <w:szCs w:val="30"/>
        </w:rPr>
        <w:t>.项目全部已投入资金凭据汇总表（见附件</w:t>
      </w:r>
      <w:r>
        <w:rPr>
          <w:szCs w:val="32"/>
        </w:rPr>
        <w:t>2-</w:t>
      </w:r>
      <w:r>
        <w:rPr>
          <w:rFonts w:hint="eastAsia"/>
          <w:szCs w:val="32"/>
        </w:rPr>
        <w:t>5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9</w:t>
      </w:r>
      <w:r>
        <w:rPr>
          <w:rFonts w:hint="eastAsia" w:hAnsi="宋体"/>
          <w:bCs/>
          <w:szCs w:val="30"/>
        </w:rPr>
        <w:t>.与上述已投入资金凭据汇总表顺序、内容对应一致的已投入资金发票、付款凭证、记账凭证、采购合同等复印件。如企业提供付款凭证为支票存根，需提供对应的银行流水。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</w:rPr>
        <w:t>1</w:t>
      </w:r>
      <w:r>
        <w:rPr>
          <w:rFonts w:hAnsi="宋体"/>
          <w:bCs/>
          <w:szCs w:val="30"/>
        </w:rPr>
        <w:t>0</w:t>
      </w:r>
      <w:r>
        <w:rPr>
          <w:rFonts w:hint="eastAsia" w:hAnsi="宋体"/>
          <w:bCs/>
          <w:szCs w:val="30"/>
        </w:rPr>
        <w:t>.项目投资估算依据以及未投入部分，需提供详细的测算依据（合同、预算表、报价单等）（提供测算资料要求见附件</w:t>
      </w:r>
      <w:r>
        <w:rPr>
          <w:szCs w:val="32"/>
        </w:rPr>
        <w:t>2-</w:t>
      </w:r>
      <w:r>
        <w:rPr>
          <w:rFonts w:hint="eastAsia"/>
          <w:szCs w:val="32"/>
        </w:rPr>
        <w:t>6</w:t>
      </w:r>
      <w:r>
        <w:rPr>
          <w:rFonts w:hint="eastAsia" w:hAnsi="宋体"/>
          <w:bCs/>
          <w:szCs w:val="3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11.技术成果产权证明文件（自有技术成果提供专利证书等，合作开发提供合作协议）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default" w:hAnsi="宋体" w:eastAsia="仿宋_GB2312"/>
          <w:bCs/>
          <w:szCs w:val="30"/>
          <w:lang w:val="en-US" w:eastAsia="zh-CN"/>
        </w:rPr>
      </w:pPr>
      <w:r>
        <w:rPr>
          <w:rFonts w:hint="eastAsia" w:hAnsi="宋体"/>
          <w:bCs/>
          <w:szCs w:val="30"/>
          <w:lang w:val="en-US" w:eastAsia="zh-CN"/>
        </w:rPr>
        <w:t>12.项目绩</w:t>
      </w:r>
      <w:bookmarkStart w:id="0" w:name="_GoBack"/>
      <w:r>
        <w:rPr>
          <w:rFonts w:hint="eastAsia" w:hAnsi="宋体"/>
          <w:bCs/>
          <w:szCs w:val="30"/>
          <w:lang w:val="en-US" w:eastAsia="zh-CN"/>
        </w:rPr>
        <w:t>效目标中量化数据的测算过程说明</w:t>
      </w:r>
      <w:bookmarkEnd w:id="0"/>
      <w:r>
        <w:rPr>
          <w:rFonts w:hint="eastAsia" w:hAnsi="宋体"/>
          <w:bCs/>
          <w:szCs w:val="30"/>
          <w:lang w:val="en-US" w:eastAsia="zh-CN"/>
        </w:rPr>
        <w:t>（营业收入、净利润、在京纳税额等测算方法，见附件2-7）。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  <w:lang w:val="en-US" w:eastAsia="zh-CN"/>
        </w:rPr>
        <w:t>3</w:t>
      </w:r>
      <w:r>
        <w:rPr>
          <w:rFonts w:hint="eastAsia" w:hAnsi="宋体"/>
          <w:bCs/>
          <w:szCs w:val="30"/>
        </w:rPr>
        <w:t>.企业报送统计局的“法人单位基本情况”表（101表或201表）。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Ansi="宋体"/>
          <w:bCs/>
          <w:szCs w:val="30"/>
        </w:rPr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  <w:lang w:val="en-US" w:eastAsia="zh-CN"/>
        </w:rPr>
        <w:t>4</w:t>
      </w:r>
      <w:r>
        <w:rPr>
          <w:rFonts w:hint="eastAsia" w:hAnsi="宋体"/>
          <w:bCs/>
          <w:szCs w:val="30"/>
        </w:rPr>
        <w:t>.项目建设场所证明文件，如土地所有权证、房屋产权证、租赁合同等。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</w:pPr>
      <w:r>
        <w:rPr>
          <w:rFonts w:hAnsi="宋体"/>
          <w:bCs/>
          <w:szCs w:val="30"/>
        </w:rPr>
        <w:t>1</w:t>
      </w:r>
      <w:r>
        <w:rPr>
          <w:rFonts w:hint="eastAsia" w:hAnsi="宋体"/>
          <w:bCs/>
          <w:szCs w:val="30"/>
          <w:lang w:val="en-US" w:eastAsia="zh-CN"/>
        </w:rPr>
        <w:t>5</w:t>
      </w:r>
      <w:r>
        <w:rPr>
          <w:rFonts w:hint="eastAsia" w:hAnsi="宋体"/>
          <w:bCs/>
          <w:szCs w:val="30"/>
        </w:rPr>
        <w:t>.</w:t>
      </w:r>
      <w:r>
        <w:t>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C44410F"/>
    <w:rsid w:val="1E873804"/>
    <w:rsid w:val="2CC27266"/>
    <w:rsid w:val="47F10BCB"/>
    <w:rsid w:val="58320789"/>
    <w:rsid w:val="60654551"/>
    <w:rsid w:val="60955B78"/>
    <w:rsid w:val="649B328F"/>
    <w:rsid w:val="650A3A29"/>
    <w:rsid w:val="67EB4171"/>
    <w:rsid w:val="686B2DBD"/>
    <w:rsid w:val="7434153C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443</Characters>
  <Lines>3</Lines>
  <Paragraphs>1</Paragraphs>
  <TotalTime>1</TotalTime>
  <ScaleCrop>false</ScaleCrop>
  <LinksUpToDate>false</LinksUpToDate>
  <CharactersWithSpaces>519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张旭</cp:lastModifiedBy>
  <dcterms:modified xsi:type="dcterms:W3CDTF">2021-07-17T04:55:07Z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0E10FBB1610A41F396C74E7B9E68BFDD</vt:lpwstr>
  </property>
</Properties>
</file>