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Style w:val="6"/>
          <w:rFonts w:hint="eastAsia" w:ascii="方正大标宋_GBK" w:hAnsi="方正大标宋_GBK" w:eastAsia="方正大标宋_GBK" w:cs="方正大标宋_GBK"/>
          <w:sz w:val="36"/>
          <w:szCs w:val="36"/>
          <w:lang w:val="en-US" w:eastAsia="zh-CN"/>
        </w:rPr>
      </w:pPr>
      <w:r>
        <w:rPr>
          <w:rStyle w:val="6"/>
          <w:rFonts w:hint="eastAsia" w:ascii="方正大标宋_GBK" w:hAnsi="方正大标宋_GBK" w:eastAsia="方正大标宋_GBK" w:cs="方正大标宋_GBK"/>
          <w:sz w:val="36"/>
          <w:szCs w:val="36"/>
          <w:lang w:val="en-US" w:eastAsia="zh-CN"/>
        </w:rPr>
        <w:t>河北省电子商务建设专项资金项目申报汇总表</w:t>
      </w:r>
      <w:bookmarkEnd w:id="0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项目组织单位（县市区商务主管部门）：</w:t>
      </w:r>
      <w:r>
        <w:rPr>
          <w:rStyle w:val="6"/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</w:t>
      </w:r>
    </w:p>
    <w:tbl>
      <w:tblPr>
        <w:tblStyle w:val="4"/>
        <w:tblW w:w="9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4734"/>
        <w:gridCol w:w="3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排名编号</w:t>
            </w:r>
          </w:p>
        </w:tc>
        <w:tc>
          <w:tcPr>
            <w:tcW w:w="4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6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7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7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7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7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7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5" w:hRule="atLeast"/>
        </w:trPr>
        <w:tc>
          <w:tcPr>
            <w:tcW w:w="909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县（市、区）商务主管部门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单位负责人签字：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2021年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Damascus">
    <w:altName w:val="Courier New"/>
    <w:panose1 w:val="00000000000000000000"/>
    <w:charset w:val="B2"/>
    <w:family w:val="auto"/>
    <w:pitch w:val="default"/>
    <w:sig w:usb0="00000000" w:usb1="00000000" w:usb2="00000080" w:usb3="00000000" w:csb0="0000004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451DA"/>
    <w:rsid w:val="0E2451DA"/>
    <w:rsid w:val="200C34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5">
    <w:name w:val="Style 1"/>
    <w:basedOn w:val="1"/>
    <w:qFormat/>
    <w:uiPriority w:val="0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6">
    <w:name w:val="Character Style 2"/>
    <w:qFormat/>
    <w:uiPriority w:val="0"/>
    <w:rPr>
      <w:rFonts w:hint="default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2021-07-16T08:10:00Z</dcterms:created>
  <dc:creator>ww</dc:creator>
  <cp:lastModifiedBy>ww</cp:lastModifiedBy>
  <dcterms:modified xsi:type="dcterms:W3CDTF">2021-07-16T08:11:45Z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