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69D" w14:textId="77777777" w:rsidR="004A4DDE" w:rsidRPr="008338E8" w:rsidRDefault="004A4DDE" w:rsidP="004A4DDE">
      <w:pPr>
        <w:jc w:val="left"/>
        <w:rPr>
          <w:rFonts w:ascii="黑体" w:eastAsia="黑体" w:hAnsi="黑体"/>
          <w:sz w:val="32"/>
        </w:rPr>
      </w:pPr>
      <w:r w:rsidRPr="008338E8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4</w:t>
      </w:r>
    </w:p>
    <w:p w14:paraId="6333DAF0" w14:textId="77777777" w:rsidR="004A4DDE" w:rsidRPr="006561DC" w:rsidRDefault="004A4DDE" w:rsidP="004A4DDE">
      <w:pPr>
        <w:jc w:val="center"/>
        <w:rPr>
          <w:rFonts w:eastAsia="方正小标宋简体"/>
          <w:sz w:val="44"/>
        </w:rPr>
      </w:pPr>
      <w:r w:rsidRPr="008B18BC">
        <w:rPr>
          <w:rFonts w:eastAsia="方正小标宋简体" w:hint="eastAsia"/>
          <w:sz w:val="44"/>
        </w:rPr>
        <w:t>共有专利权人声明</w:t>
      </w:r>
      <w:r w:rsidRPr="005C02AF">
        <w:rPr>
          <w:rFonts w:eastAsia="方正小标宋简体" w:hint="eastAsia"/>
          <w:sz w:val="44"/>
        </w:rPr>
        <w:t>（模板）</w:t>
      </w:r>
    </w:p>
    <w:tbl>
      <w:tblPr>
        <w:tblpPr w:leftFromText="180" w:rightFromText="180" w:vertAnchor="text" w:horzAnchor="margin" w:tblpXSpec="center" w:tblpY="199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A4DDE" w:rsidRPr="008B18BC" w14:paraId="3745CB82" w14:textId="77777777" w:rsidTr="00DF55B5">
        <w:trPr>
          <w:trHeight w:val="10197"/>
        </w:trPr>
        <w:tc>
          <w:tcPr>
            <w:tcW w:w="9000" w:type="dxa"/>
          </w:tcPr>
          <w:p w14:paraId="57630439" w14:textId="77777777" w:rsidR="004A4DDE" w:rsidRPr="008B18BC" w:rsidRDefault="004A4DDE" w:rsidP="00DF55B5">
            <w:pPr>
              <w:spacing w:before="200" w:line="500" w:lineRule="exact"/>
              <w:ind w:firstLine="641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本单位（本人）自愿申报北京市知识产权保险保费补贴</w:t>
            </w:r>
            <w:r w:rsidRPr="008B18BC">
              <w:rPr>
                <w:rFonts w:ascii="方正小标宋简体" w:eastAsia="方正小标宋简体" w:hint="eastAsia"/>
                <w:sz w:val="32"/>
                <w:szCs w:val="32"/>
              </w:rPr>
              <w:t>，对提供的所有材料真实性负责。</w:t>
            </w:r>
          </w:p>
          <w:p w14:paraId="0CA5F326" w14:textId="77777777" w:rsidR="004A4DDE" w:rsidRPr="008B18BC" w:rsidRDefault="004A4DDE" w:rsidP="00DF55B5">
            <w:pPr>
              <w:spacing w:before="100" w:line="5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8B18BC">
              <w:rPr>
                <w:rFonts w:ascii="仿宋_GB2312" w:eastAsia="仿宋_GB2312" w:hint="eastAsia"/>
                <w:szCs w:val="21"/>
              </w:rPr>
              <w:t xml:space="preserve">（所有专利权人均需声明。如有特殊情况，不能填写此表的专利权人需提供授权声明，单位应加盖公章，个人应签字并提供身份证复印件。） </w:t>
            </w:r>
          </w:p>
          <w:p w14:paraId="556DB69F" w14:textId="77777777" w:rsidR="004A4DDE" w:rsidRPr="008B18BC" w:rsidRDefault="004A4DDE" w:rsidP="00DF55B5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6D03C5FB" w14:textId="77777777" w:rsidR="004A4DDE" w:rsidRPr="008B18BC" w:rsidRDefault="004A4DDE" w:rsidP="00DF55B5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44CF0E51" w14:textId="77777777" w:rsidR="004A4DDE" w:rsidRPr="008B18BC" w:rsidRDefault="004A4DDE" w:rsidP="00DF55B5">
            <w:pPr>
              <w:spacing w:line="360" w:lineRule="auto"/>
              <w:ind w:firstLineChars="150" w:firstLine="420"/>
              <w:rPr>
                <w:rFonts w:ascii="仿宋_GB2312" w:eastAsia="仿宋_GB2312"/>
                <w:sz w:val="28"/>
              </w:rPr>
            </w:pPr>
            <w:r w:rsidRPr="008B18BC">
              <w:rPr>
                <w:rFonts w:ascii="仿宋_GB2312" w:eastAsia="仿宋_GB2312" w:hint="eastAsia"/>
                <w:sz w:val="28"/>
              </w:rPr>
              <w:t>第一专利权人：                      盖章或签字：</w:t>
            </w:r>
          </w:p>
          <w:p w14:paraId="56651510" w14:textId="77777777" w:rsidR="004A4DDE" w:rsidRPr="008B18BC" w:rsidRDefault="004A4DDE" w:rsidP="00DF55B5">
            <w:pPr>
              <w:spacing w:line="360" w:lineRule="auto"/>
              <w:rPr>
                <w:rFonts w:ascii="仿宋_GB2312" w:eastAsia="仿宋_GB2312"/>
                <w:sz w:val="28"/>
              </w:rPr>
            </w:pPr>
            <w:r w:rsidRPr="008B18BC">
              <w:rPr>
                <w:rFonts w:ascii="仿宋_GB2312" w:eastAsia="仿宋_GB2312" w:hint="eastAsia"/>
                <w:sz w:val="28"/>
              </w:rPr>
              <w:t xml:space="preserve">    联系人：                             联系电话：</w:t>
            </w:r>
          </w:p>
          <w:p w14:paraId="7EE5E645" w14:textId="77777777" w:rsidR="004A4DDE" w:rsidRPr="008B18BC" w:rsidRDefault="004A4DDE" w:rsidP="00DF55B5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54BFCEA4" w14:textId="77777777" w:rsidR="004A4DDE" w:rsidRPr="008B18BC" w:rsidRDefault="004A4DDE" w:rsidP="00DF55B5">
            <w:pPr>
              <w:spacing w:line="360" w:lineRule="auto"/>
              <w:ind w:firstLineChars="150" w:firstLine="420"/>
              <w:rPr>
                <w:rFonts w:ascii="仿宋_GB2312" w:eastAsia="仿宋_GB2312"/>
                <w:sz w:val="28"/>
              </w:rPr>
            </w:pPr>
            <w:r w:rsidRPr="008B18BC">
              <w:rPr>
                <w:rFonts w:ascii="仿宋_GB2312" w:eastAsia="仿宋_GB2312" w:hint="eastAsia"/>
                <w:sz w:val="28"/>
              </w:rPr>
              <w:t>第二专利权人 ：                      盖章或签字：</w:t>
            </w:r>
          </w:p>
          <w:p w14:paraId="5D6740DE" w14:textId="77777777" w:rsidR="004A4DDE" w:rsidRPr="008B18BC" w:rsidRDefault="004A4DDE" w:rsidP="00DF55B5">
            <w:pPr>
              <w:spacing w:line="360" w:lineRule="auto"/>
              <w:rPr>
                <w:rFonts w:ascii="仿宋_GB2312" w:eastAsia="仿宋_GB2312"/>
                <w:sz w:val="28"/>
              </w:rPr>
            </w:pPr>
            <w:r w:rsidRPr="008B18BC">
              <w:rPr>
                <w:rFonts w:ascii="仿宋_GB2312" w:eastAsia="仿宋_GB2312" w:hint="eastAsia"/>
                <w:sz w:val="28"/>
              </w:rPr>
              <w:t xml:space="preserve">    联系人：                              联系电话：</w:t>
            </w:r>
          </w:p>
          <w:p w14:paraId="5D3075F0" w14:textId="77777777" w:rsidR="004A4DDE" w:rsidRPr="008B18BC" w:rsidRDefault="004A4DDE" w:rsidP="00DF55B5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 w14:paraId="27296A9B" w14:textId="77777777" w:rsidR="004A4DDE" w:rsidRPr="008B18BC" w:rsidRDefault="004A4DDE" w:rsidP="00DF55B5">
            <w:pPr>
              <w:widowControl/>
              <w:spacing w:line="360" w:lineRule="exact"/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  <w:r w:rsidRPr="008B18BC">
              <w:rPr>
                <w:rFonts w:ascii="仿宋_GB2312" w:eastAsia="仿宋_GB2312" w:hint="eastAsia"/>
                <w:sz w:val="28"/>
              </w:rPr>
              <w:t>其他专利权人盖章或签字：</w:t>
            </w:r>
          </w:p>
          <w:p w14:paraId="7AEB7DCB" w14:textId="77777777" w:rsidR="004A4DDE" w:rsidRPr="00E24DBB" w:rsidRDefault="004A4DDE" w:rsidP="00DF55B5">
            <w:pPr>
              <w:spacing w:line="360" w:lineRule="auto"/>
              <w:rPr>
                <w:rFonts w:ascii="仿宋_GB2312" w:eastAsia="仿宋_GB2312"/>
                <w:sz w:val="28"/>
                <w:u w:val="single"/>
              </w:rPr>
            </w:pPr>
          </w:p>
        </w:tc>
      </w:tr>
    </w:tbl>
    <w:p w14:paraId="0B9D1053" w14:textId="77777777" w:rsidR="004A4DDE" w:rsidRDefault="004A4DDE" w:rsidP="004A4DDE">
      <w:pPr>
        <w:jc w:val="left"/>
        <w:rPr>
          <w:rFonts w:ascii="黑体" w:eastAsia="黑体" w:hAnsi="黑体"/>
          <w:sz w:val="32"/>
        </w:rPr>
      </w:pPr>
    </w:p>
    <w:p w14:paraId="2387E851" w14:textId="77777777" w:rsidR="004A4DDE" w:rsidRPr="00E24DBB" w:rsidRDefault="004A4DDE" w:rsidP="004A4DDE">
      <w:pPr>
        <w:jc w:val="left"/>
        <w:rPr>
          <w:rFonts w:ascii="黑体" w:eastAsia="黑体" w:hAnsi="黑体"/>
          <w:sz w:val="32"/>
        </w:rPr>
        <w:sectPr w:rsidR="004A4DDE" w:rsidRPr="00E24DBB" w:rsidSect="006561DC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2FE82CB1" w14:textId="77777777" w:rsidR="004A4DDE" w:rsidRPr="00FD3A4B" w:rsidRDefault="004A4DDE" w:rsidP="004A4DDE">
      <w:pPr>
        <w:snapToGrid w:val="0"/>
        <w:spacing w:line="600" w:lineRule="exact"/>
        <w:jc w:val="center"/>
        <w:rPr>
          <w:rFonts w:eastAsia="方正小标宋简体"/>
          <w:sz w:val="44"/>
        </w:rPr>
      </w:pPr>
      <w:r w:rsidRPr="00FD3A4B">
        <w:rPr>
          <w:rFonts w:eastAsia="方正小标宋简体" w:hint="eastAsia"/>
          <w:sz w:val="44"/>
        </w:rPr>
        <w:lastRenderedPageBreak/>
        <w:t>专利权人授权书（模板）</w:t>
      </w:r>
    </w:p>
    <w:p w14:paraId="79073DCA" w14:textId="77777777" w:rsidR="004A4DDE" w:rsidRDefault="004A4DDE" w:rsidP="004A4DDE">
      <w:pPr>
        <w:snapToGrid w:val="0"/>
        <w:spacing w:line="600" w:lineRule="exact"/>
        <w:jc w:val="center"/>
        <w:rPr>
          <w:rFonts w:ascii="等线" w:eastAsia="方正小标宋简体" w:hAnsi="等线"/>
          <w:sz w:val="44"/>
        </w:rPr>
      </w:pPr>
    </w:p>
    <w:p w14:paraId="25DA7721" w14:textId="77777777" w:rsidR="004A4DDE" w:rsidRPr="008F4C88" w:rsidRDefault="004A4DDE" w:rsidP="004A4DD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u w:val="single"/>
        </w:rPr>
      </w:pPr>
      <w:r>
        <w:rPr>
          <w:rFonts w:ascii="仿宋_GB2312" w:eastAsia="仿宋_GB2312" w:hAnsi="黑体" w:cs="黑体" w:hint="eastAsia"/>
          <w:sz w:val="32"/>
        </w:rPr>
        <w:t>专利权人</w:t>
      </w:r>
      <w:r w:rsidRPr="002B4053">
        <w:rPr>
          <w:rFonts w:ascii="仿宋_GB2312" w:eastAsia="仿宋_GB2312" w:hAnsi="黑体" w:cs="黑体" w:hint="eastAsia"/>
          <w:sz w:val="32"/>
          <w:u w:val="single"/>
        </w:rPr>
        <w:t xml:space="preserve"> </w:t>
      </w:r>
      <w:r w:rsidRPr="002B4053">
        <w:rPr>
          <w:rFonts w:ascii="仿宋_GB2312" w:eastAsia="仿宋_GB2312" w:hAnsi="黑体" w:cs="黑体"/>
          <w:sz w:val="32"/>
          <w:u w:val="single"/>
        </w:rPr>
        <w:t xml:space="preserve">  </w:t>
      </w:r>
      <w:r w:rsidRPr="008F4C88">
        <w:rPr>
          <w:rFonts w:ascii="仿宋_GB2312" w:eastAsia="仿宋_GB2312" w:hAnsi="等线" w:hint="eastAsia"/>
          <w:sz w:val="32"/>
        </w:rPr>
        <w:t>拥有</w:t>
      </w:r>
      <w:r>
        <w:rPr>
          <w:rFonts w:ascii="仿宋_GB2312" w:eastAsia="仿宋_GB2312" w:hAnsi="等线" w:hint="eastAsia"/>
          <w:sz w:val="32"/>
        </w:rPr>
        <w:t>专利号</w:t>
      </w:r>
      <w:r>
        <w:rPr>
          <w:rFonts w:ascii="仿宋_GB2312" w:eastAsia="仿宋_GB2312" w:hAnsi="等线"/>
          <w:sz w:val="32"/>
        </w:rPr>
        <w:t>为</w:t>
      </w:r>
      <w:r w:rsidRPr="002B4053">
        <w:rPr>
          <w:rFonts w:ascii="仿宋_GB2312" w:eastAsia="仿宋_GB2312" w:hAnsi="等线" w:hint="eastAsia"/>
          <w:sz w:val="32"/>
          <w:u w:val="single"/>
        </w:rPr>
        <w:t xml:space="preserve"> </w:t>
      </w:r>
      <w:r w:rsidRPr="002B4053">
        <w:rPr>
          <w:rFonts w:ascii="仿宋_GB2312" w:eastAsia="仿宋_GB2312" w:hAnsi="等线"/>
          <w:sz w:val="32"/>
          <w:u w:val="single"/>
        </w:rPr>
        <w:t xml:space="preserve">     </w:t>
      </w:r>
      <w:r w:rsidRPr="008F4C88">
        <w:rPr>
          <w:rFonts w:ascii="仿宋_GB2312" w:eastAsia="仿宋_GB2312" w:hAnsi="等线" w:hint="eastAsia"/>
          <w:sz w:val="32"/>
        </w:rPr>
        <w:t>、</w:t>
      </w:r>
      <w:r>
        <w:rPr>
          <w:rFonts w:ascii="仿宋_GB2312" w:eastAsia="仿宋_GB2312" w:hAnsi="等线" w:hint="eastAsia"/>
          <w:sz w:val="32"/>
        </w:rPr>
        <w:t>专利</w:t>
      </w:r>
      <w:r>
        <w:rPr>
          <w:rFonts w:ascii="仿宋_GB2312" w:eastAsia="仿宋_GB2312" w:hAnsi="等线"/>
          <w:sz w:val="32"/>
        </w:rPr>
        <w:t>名称为</w:t>
      </w:r>
      <w:r w:rsidRPr="002B4053">
        <w:rPr>
          <w:rFonts w:ascii="仿宋_GB2312" w:eastAsia="仿宋_GB2312" w:hAnsi="等线" w:hint="eastAsia"/>
          <w:sz w:val="32"/>
          <w:u w:val="single"/>
        </w:rPr>
        <w:t xml:space="preserve"> </w:t>
      </w:r>
      <w:r w:rsidRPr="002B4053">
        <w:rPr>
          <w:rFonts w:ascii="仿宋_GB2312" w:eastAsia="仿宋_GB2312" w:hAnsi="等线"/>
          <w:sz w:val="32"/>
          <w:u w:val="single"/>
        </w:rPr>
        <w:t xml:space="preserve">   </w:t>
      </w:r>
      <w:r w:rsidRPr="008F4C88">
        <w:rPr>
          <w:rFonts w:ascii="仿宋_GB2312" w:eastAsia="仿宋_GB2312" w:hAnsi="等线" w:hint="eastAsia"/>
          <w:sz w:val="32"/>
        </w:rPr>
        <w:t>的</w:t>
      </w:r>
      <w:r w:rsidRPr="008F4C88">
        <w:rPr>
          <w:rFonts w:ascii="仿宋_GB2312" w:eastAsia="仿宋_GB2312" w:hAnsi="等线" w:hint="eastAsia"/>
          <w:sz w:val="32"/>
          <w:u w:val="single"/>
        </w:rPr>
        <w:t>发明</w:t>
      </w:r>
      <w:r>
        <w:rPr>
          <w:rFonts w:ascii="仿宋_GB2312" w:eastAsia="仿宋_GB2312" w:hAnsi="等线" w:hint="eastAsia"/>
          <w:sz w:val="32"/>
          <w:u w:val="single"/>
        </w:rPr>
        <w:t>/</w:t>
      </w:r>
      <w:r w:rsidRPr="008F4C88">
        <w:rPr>
          <w:rFonts w:ascii="仿宋_GB2312" w:eastAsia="仿宋_GB2312" w:hAnsi="等线"/>
          <w:sz w:val="32"/>
          <w:u w:val="single"/>
        </w:rPr>
        <w:t>实用新型</w:t>
      </w:r>
      <w:r>
        <w:rPr>
          <w:rFonts w:ascii="仿宋_GB2312" w:eastAsia="仿宋_GB2312" w:hAnsi="等线" w:hint="eastAsia"/>
          <w:sz w:val="32"/>
          <w:u w:val="single"/>
        </w:rPr>
        <w:t>/</w:t>
      </w:r>
      <w:r w:rsidRPr="008F4C88">
        <w:rPr>
          <w:rFonts w:ascii="仿宋_GB2312" w:eastAsia="仿宋_GB2312" w:hAnsi="等线"/>
          <w:sz w:val="32"/>
          <w:u w:val="single"/>
        </w:rPr>
        <w:t>外观设计</w:t>
      </w:r>
      <w:r>
        <w:rPr>
          <w:rFonts w:ascii="仿宋_GB2312" w:eastAsia="仿宋_GB2312" w:hAnsi="等线"/>
          <w:sz w:val="32"/>
        </w:rPr>
        <w:t>专利</w:t>
      </w:r>
      <w:r>
        <w:rPr>
          <w:rFonts w:ascii="仿宋_GB2312" w:eastAsia="仿宋_GB2312" w:hAnsi="等线" w:hint="eastAsia"/>
          <w:sz w:val="32"/>
        </w:rPr>
        <w:t>,</w:t>
      </w:r>
      <w:r w:rsidRPr="007924EA">
        <w:rPr>
          <w:rFonts w:ascii="仿宋_GB2312" w:eastAsia="仿宋_GB2312" w:hAnsi="等线" w:hint="eastAsia"/>
          <w:sz w:val="32"/>
        </w:rPr>
        <w:t xml:space="preserve"> 已经将</w:t>
      </w:r>
      <w:r w:rsidRPr="007924EA">
        <w:rPr>
          <w:rFonts w:ascii="仿宋_GB2312" w:eastAsia="仿宋_GB2312" w:hAnsi="等线"/>
          <w:sz w:val="32"/>
        </w:rPr>
        <w:t>该</w:t>
      </w:r>
      <w:r>
        <w:rPr>
          <w:rFonts w:ascii="仿宋_GB2312" w:eastAsia="仿宋_GB2312" w:hAnsi="等线" w:hint="eastAsia"/>
          <w:sz w:val="32"/>
        </w:rPr>
        <w:t>专利</w:t>
      </w:r>
      <w:r>
        <w:rPr>
          <w:rFonts w:ascii="仿宋_GB2312" w:eastAsia="仿宋_GB2312" w:hAnsi="等线"/>
          <w:sz w:val="32"/>
        </w:rPr>
        <w:t>许</w:t>
      </w:r>
      <w:r>
        <w:rPr>
          <w:rFonts w:ascii="仿宋_GB2312" w:eastAsia="仿宋_GB2312" w:hAnsi="等线" w:hint="eastAsia"/>
          <w:sz w:val="32"/>
        </w:rPr>
        <w:t>可</w:t>
      </w:r>
      <w:r>
        <w:rPr>
          <w:rFonts w:ascii="仿宋_GB2312" w:eastAsia="仿宋_GB2312" w:hAnsi="等线"/>
          <w:sz w:val="32"/>
        </w:rPr>
        <w:t>给</w:t>
      </w:r>
      <w:r w:rsidRPr="002B4053">
        <w:rPr>
          <w:rFonts w:ascii="仿宋_GB2312" w:eastAsia="仿宋_GB2312" w:hAnsi="等线" w:hint="eastAsia"/>
          <w:sz w:val="32"/>
          <w:u w:val="single"/>
        </w:rPr>
        <w:t xml:space="preserve"> </w:t>
      </w:r>
      <w:r w:rsidRPr="002B4053">
        <w:rPr>
          <w:rFonts w:ascii="仿宋_GB2312" w:eastAsia="仿宋_GB2312" w:hAnsi="等线"/>
          <w:sz w:val="32"/>
          <w:u w:val="single"/>
        </w:rPr>
        <w:t xml:space="preserve">   </w:t>
      </w:r>
      <w:r w:rsidRPr="007924EA">
        <w:rPr>
          <w:rFonts w:ascii="仿宋_GB2312" w:eastAsia="仿宋_GB2312" w:hAnsi="等线" w:hint="eastAsia"/>
          <w:sz w:val="32"/>
        </w:rPr>
        <w:t>实施</w:t>
      </w:r>
      <w:r w:rsidRPr="007924EA">
        <w:rPr>
          <w:rFonts w:ascii="仿宋_GB2312" w:eastAsia="仿宋_GB2312" w:hAnsi="等线"/>
          <w:sz w:val="32"/>
        </w:rPr>
        <w:t>，</w:t>
      </w:r>
      <w:r>
        <w:rPr>
          <w:rFonts w:ascii="仿宋_GB2312" w:eastAsia="仿宋_GB2312" w:hAnsi="等线" w:hint="eastAsia"/>
          <w:sz w:val="32"/>
        </w:rPr>
        <w:t>在第三人</w:t>
      </w:r>
      <w:r>
        <w:rPr>
          <w:rFonts w:ascii="仿宋_GB2312" w:eastAsia="仿宋_GB2312" w:hAnsi="等线"/>
          <w:sz w:val="32"/>
        </w:rPr>
        <w:t>侵犯</w:t>
      </w:r>
      <w:r>
        <w:rPr>
          <w:rFonts w:ascii="仿宋_GB2312" w:eastAsia="仿宋_GB2312" w:hAnsi="等线" w:hint="eastAsia"/>
          <w:sz w:val="32"/>
        </w:rPr>
        <w:t>该</w:t>
      </w:r>
      <w:r>
        <w:rPr>
          <w:rFonts w:ascii="仿宋_GB2312" w:eastAsia="仿宋_GB2312" w:hAnsi="等线"/>
          <w:sz w:val="32"/>
        </w:rPr>
        <w:t>专利</w:t>
      </w:r>
      <w:r>
        <w:rPr>
          <w:rFonts w:ascii="仿宋_GB2312" w:eastAsia="仿宋_GB2312" w:hAnsi="等线" w:hint="eastAsia"/>
          <w:sz w:val="32"/>
        </w:rPr>
        <w:t>权</w:t>
      </w:r>
      <w:r>
        <w:rPr>
          <w:rFonts w:ascii="仿宋_GB2312" w:eastAsia="仿宋_GB2312" w:hAnsi="等线"/>
          <w:sz w:val="32"/>
        </w:rPr>
        <w:t>时，被许可人有权</w:t>
      </w:r>
      <w:r>
        <w:rPr>
          <w:rFonts w:ascii="仿宋_GB2312" w:eastAsia="仿宋_GB2312" w:hAnsi="等线" w:hint="eastAsia"/>
          <w:sz w:val="32"/>
        </w:rPr>
        <w:t>单独</w:t>
      </w:r>
      <w:r>
        <w:rPr>
          <w:rFonts w:ascii="仿宋_GB2312" w:eastAsia="仿宋_GB2312" w:hAnsi="等线"/>
          <w:sz w:val="32"/>
        </w:rPr>
        <w:t>采取</w:t>
      </w:r>
      <w:r>
        <w:rPr>
          <w:rFonts w:ascii="仿宋_GB2312" w:eastAsia="仿宋_GB2312" w:hAnsi="等线" w:hint="eastAsia"/>
          <w:sz w:val="32"/>
        </w:rPr>
        <w:t>诉讼、</w:t>
      </w:r>
      <w:r>
        <w:rPr>
          <w:rFonts w:ascii="仿宋_GB2312" w:eastAsia="仿宋_GB2312" w:hAnsi="等线"/>
          <w:sz w:val="32"/>
        </w:rPr>
        <w:t>行政投诉等法律措施进行维权。</w:t>
      </w:r>
      <w:r>
        <w:rPr>
          <w:rFonts w:ascii="仿宋_GB2312" w:eastAsia="仿宋_GB2312" w:hAnsi="等线" w:hint="eastAsia"/>
          <w:sz w:val="32"/>
        </w:rPr>
        <w:t>专利权人同意</w:t>
      </w:r>
      <w:r w:rsidRPr="007924EA">
        <w:rPr>
          <w:rFonts w:ascii="仿宋_GB2312" w:eastAsia="仿宋_GB2312" w:hAnsi="等线" w:hint="eastAsia"/>
          <w:sz w:val="32"/>
        </w:rPr>
        <w:t>被许可人</w:t>
      </w:r>
      <w:r>
        <w:rPr>
          <w:rFonts w:ascii="仿宋_GB2312" w:eastAsia="仿宋_GB2312" w:hAnsi="等线" w:hint="eastAsia"/>
          <w:sz w:val="32"/>
        </w:rPr>
        <w:t>办理上述</w:t>
      </w:r>
      <w:r>
        <w:rPr>
          <w:rFonts w:ascii="仿宋_GB2312" w:eastAsia="仿宋_GB2312" w:hAnsi="等线"/>
          <w:sz w:val="32"/>
        </w:rPr>
        <w:t>专利</w:t>
      </w:r>
      <w:r>
        <w:rPr>
          <w:rFonts w:ascii="仿宋_GB2312" w:eastAsia="仿宋_GB2312" w:hAnsi="等线" w:hint="eastAsia"/>
          <w:sz w:val="32"/>
        </w:rPr>
        <w:t>的2021年</w:t>
      </w:r>
      <w:r w:rsidRPr="008F4C88">
        <w:rPr>
          <w:rFonts w:ascii="仿宋_GB2312" w:eastAsia="仿宋_GB2312" w:hAnsi="等线" w:hint="eastAsia"/>
          <w:sz w:val="32"/>
        </w:rPr>
        <w:t>北京市知识产权保险试点项目</w:t>
      </w:r>
      <w:r>
        <w:rPr>
          <w:rFonts w:ascii="仿宋_GB2312" w:eastAsia="仿宋_GB2312" w:hAnsi="等线" w:hint="eastAsia"/>
          <w:sz w:val="32"/>
        </w:rPr>
        <w:t>申报</w:t>
      </w:r>
      <w:r>
        <w:rPr>
          <w:rFonts w:ascii="仿宋_GB2312" w:eastAsia="仿宋_GB2312" w:hAnsi="等线"/>
          <w:sz w:val="32"/>
        </w:rPr>
        <w:t>等事宜</w:t>
      </w:r>
      <w:r>
        <w:rPr>
          <w:rFonts w:ascii="仿宋_GB2312" w:eastAsia="仿宋_GB2312" w:hAnsi="等线" w:hint="eastAsia"/>
          <w:sz w:val="32"/>
        </w:rPr>
        <w:t>。</w:t>
      </w:r>
    </w:p>
    <w:p w14:paraId="4918F37F" w14:textId="77777777" w:rsidR="004A4DDE" w:rsidRDefault="004A4DDE" w:rsidP="004A4DDE">
      <w:pPr>
        <w:snapToGrid w:val="0"/>
        <w:spacing w:line="600" w:lineRule="exact"/>
        <w:jc w:val="center"/>
        <w:rPr>
          <w:rFonts w:ascii="等线" w:eastAsia="方正小标宋简体" w:hAnsi="等线"/>
          <w:sz w:val="44"/>
        </w:rPr>
      </w:pPr>
    </w:p>
    <w:p w14:paraId="5D42260D" w14:textId="77777777" w:rsidR="004A4DDE" w:rsidRDefault="004A4DDE" w:rsidP="004A4DDE">
      <w:pPr>
        <w:snapToGrid w:val="0"/>
        <w:spacing w:line="600" w:lineRule="exact"/>
        <w:jc w:val="center"/>
        <w:rPr>
          <w:rFonts w:ascii="等线" w:eastAsia="方正小标宋简体" w:hAnsi="等线"/>
          <w:sz w:val="44"/>
        </w:rPr>
      </w:pPr>
    </w:p>
    <w:p w14:paraId="4DBAB589" w14:textId="77777777" w:rsidR="004A4DDE" w:rsidRDefault="004A4DDE" w:rsidP="004A4DDE">
      <w:pPr>
        <w:snapToGrid w:val="0"/>
        <w:spacing w:line="600" w:lineRule="exact"/>
        <w:jc w:val="center"/>
        <w:rPr>
          <w:rFonts w:ascii="等线" w:eastAsia="方正小标宋简体" w:hAnsi="等线"/>
          <w:sz w:val="44"/>
        </w:rPr>
      </w:pPr>
    </w:p>
    <w:p w14:paraId="0ED3296E" w14:textId="77777777" w:rsidR="004A4DDE" w:rsidRPr="002014D2" w:rsidRDefault="004A4DDE" w:rsidP="004A4DDE">
      <w:pPr>
        <w:spacing w:line="360" w:lineRule="auto"/>
        <w:jc w:val="left"/>
        <w:rPr>
          <w:rFonts w:ascii="仿宋_GB2312" w:eastAsia="等线" w:hAnsi="等线"/>
          <w:sz w:val="28"/>
        </w:rPr>
      </w:pPr>
      <w:r w:rsidRPr="002014D2">
        <w:rPr>
          <w:rFonts w:ascii="仿宋_GB2312" w:eastAsia="等线" w:hAnsi="等线" w:hint="eastAsia"/>
          <w:sz w:val="28"/>
        </w:rPr>
        <w:t>专利权人：</w:t>
      </w:r>
      <w:r>
        <w:rPr>
          <w:rFonts w:ascii="仿宋_GB2312" w:eastAsia="等线" w:hAnsi="等线" w:hint="eastAsia"/>
          <w:sz w:val="28"/>
        </w:rPr>
        <w:t xml:space="preserve"> </w:t>
      </w:r>
      <w:r>
        <w:rPr>
          <w:rFonts w:ascii="仿宋_GB2312" w:eastAsia="等线" w:hAnsi="等线"/>
          <w:sz w:val="28"/>
        </w:rPr>
        <w:t xml:space="preserve">                             </w:t>
      </w:r>
      <w:r w:rsidRPr="002014D2">
        <w:rPr>
          <w:rFonts w:ascii="仿宋_GB2312" w:eastAsia="等线" w:hAnsi="等线" w:hint="eastAsia"/>
          <w:sz w:val="28"/>
        </w:rPr>
        <w:t>盖章或签字：</w:t>
      </w:r>
    </w:p>
    <w:p w14:paraId="55E92093" w14:textId="77777777" w:rsidR="004A4DDE" w:rsidRPr="002014D2" w:rsidRDefault="004A4DDE" w:rsidP="004A4DDE">
      <w:pPr>
        <w:spacing w:line="360" w:lineRule="auto"/>
        <w:rPr>
          <w:rFonts w:ascii="仿宋_GB2312" w:eastAsia="等线" w:hAnsi="等线"/>
          <w:sz w:val="28"/>
        </w:rPr>
      </w:pPr>
      <w:r w:rsidRPr="002014D2">
        <w:rPr>
          <w:rFonts w:ascii="仿宋_GB2312" w:eastAsia="等线" w:hAnsi="等线" w:hint="eastAsia"/>
          <w:sz w:val="28"/>
        </w:rPr>
        <w:t>联系人：</w:t>
      </w:r>
      <w:r>
        <w:rPr>
          <w:rFonts w:ascii="仿宋_GB2312" w:eastAsia="等线" w:hAnsi="等线" w:hint="eastAsia"/>
          <w:sz w:val="28"/>
        </w:rPr>
        <w:t xml:space="preserve"> </w:t>
      </w:r>
      <w:r>
        <w:rPr>
          <w:rFonts w:ascii="仿宋_GB2312" w:eastAsia="等线" w:hAnsi="等线"/>
          <w:sz w:val="28"/>
        </w:rPr>
        <w:t xml:space="preserve">                               </w:t>
      </w:r>
      <w:r w:rsidRPr="002014D2">
        <w:rPr>
          <w:rFonts w:ascii="仿宋_GB2312" w:eastAsia="等线" w:hAnsi="等线" w:hint="eastAsia"/>
          <w:sz w:val="28"/>
        </w:rPr>
        <w:t>联系电话：</w:t>
      </w:r>
    </w:p>
    <w:p w14:paraId="6B938968" w14:textId="77777777" w:rsidR="004A4DDE" w:rsidRDefault="004A4DDE" w:rsidP="004A4DDE">
      <w:pPr>
        <w:spacing w:line="360" w:lineRule="auto"/>
        <w:rPr>
          <w:rFonts w:ascii="仿宋_GB2312" w:eastAsia="等线" w:hAnsi="等线"/>
          <w:sz w:val="24"/>
        </w:rPr>
      </w:pPr>
    </w:p>
    <w:p w14:paraId="160B4B1A" w14:textId="77777777" w:rsidR="004A4DDE" w:rsidRDefault="004A4DDE" w:rsidP="004A4DDE">
      <w:pPr>
        <w:spacing w:line="360" w:lineRule="auto"/>
        <w:rPr>
          <w:rFonts w:ascii="仿宋_GB2312" w:eastAsia="等线" w:hAnsi="等线"/>
          <w:sz w:val="24"/>
        </w:rPr>
      </w:pPr>
    </w:p>
    <w:p w14:paraId="4A4CE2B6" w14:textId="77777777" w:rsidR="004A4DDE" w:rsidRPr="002014D2" w:rsidRDefault="004A4DDE" w:rsidP="004A4DDE">
      <w:pPr>
        <w:spacing w:line="360" w:lineRule="auto"/>
        <w:rPr>
          <w:rFonts w:ascii="仿宋_GB2312" w:eastAsia="等线" w:hAnsi="等线"/>
          <w:sz w:val="28"/>
        </w:rPr>
      </w:pPr>
      <w:r>
        <w:rPr>
          <w:rFonts w:ascii="仿宋_GB2312" w:eastAsia="等线" w:hAnsi="等线" w:hint="eastAsia"/>
          <w:sz w:val="28"/>
        </w:rPr>
        <w:t>被授权人</w:t>
      </w:r>
      <w:r w:rsidRPr="002014D2">
        <w:rPr>
          <w:rFonts w:ascii="仿宋_GB2312" w:eastAsia="等线" w:hAnsi="等线" w:hint="eastAsia"/>
          <w:sz w:val="28"/>
        </w:rPr>
        <w:t>：</w:t>
      </w:r>
      <w:r>
        <w:rPr>
          <w:rFonts w:ascii="仿宋_GB2312" w:eastAsia="等线" w:hAnsi="等线" w:hint="eastAsia"/>
          <w:sz w:val="28"/>
        </w:rPr>
        <w:t xml:space="preserve"> </w:t>
      </w:r>
      <w:r>
        <w:rPr>
          <w:rFonts w:ascii="仿宋_GB2312" w:eastAsia="等线" w:hAnsi="等线"/>
          <w:sz w:val="28"/>
        </w:rPr>
        <w:t xml:space="preserve">                             </w:t>
      </w:r>
      <w:r w:rsidRPr="002014D2">
        <w:rPr>
          <w:rFonts w:ascii="仿宋_GB2312" w:eastAsia="等线" w:hAnsi="等线" w:hint="eastAsia"/>
          <w:sz w:val="28"/>
        </w:rPr>
        <w:t>盖章或签字：</w:t>
      </w:r>
    </w:p>
    <w:p w14:paraId="02A237CA" w14:textId="77777777" w:rsidR="004A4DDE" w:rsidRPr="002014D2" w:rsidRDefault="004A4DDE" w:rsidP="004A4DDE">
      <w:pPr>
        <w:spacing w:line="360" w:lineRule="auto"/>
        <w:rPr>
          <w:rFonts w:ascii="仿宋_GB2312" w:eastAsia="等线" w:hAnsi="等线"/>
          <w:sz w:val="28"/>
        </w:rPr>
      </w:pPr>
      <w:r w:rsidRPr="002014D2">
        <w:rPr>
          <w:rFonts w:ascii="仿宋_GB2312" w:eastAsia="等线" w:hAnsi="等线" w:hint="eastAsia"/>
          <w:sz w:val="28"/>
        </w:rPr>
        <w:t>联系人：</w:t>
      </w:r>
      <w:r>
        <w:rPr>
          <w:rFonts w:ascii="仿宋_GB2312" w:eastAsia="等线" w:hAnsi="等线" w:hint="eastAsia"/>
          <w:sz w:val="28"/>
        </w:rPr>
        <w:t xml:space="preserve"> </w:t>
      </w:r>
      <w:r>
        <w:rPr>
          <w:rFonts w:ascii="仿宋_GB2312" w:eastAsia="等线" w:hAnsi="等线"/>
          <w:sz w:val="28"/>
        </w:rPr>
        <w:t xml:space="preserve">                               </w:t>
      </w:r>
      <w:r w:rsidRPr="002014D2">
        <w:rPr>
          <w:rFonts w:ascii="仿宋_GB2312" w:eastAsia="等线" w:hAnsi="等线" w:hint="eastAsia"/>
          <w:sz w:val="28"/>
        </w:rPr>
        <w:t>联系电话：</w:t>
      </w:r>
    </w:p>
    <w:p w14:paraId="2442E16E" w14:textId="77777777" w:rsidR="004A4DDE" w:rsidRDefault="004A4DDE" w:rsidP="004A4DDE"/>
    <w:p w14:paraId="7939B2CB" w14:textId="77777777" w:rsidR="001B3632" w:rsidRDefault="001B3632"/>
    <w:sectPr w:rsidR="001B3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DE"/>
    <w:rsid w:val="001B3632"/>
    <w:rsid w:val="004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D9C9"/>
  <w15:chartTrackingRefBased/>
  <w15:docId w15:val="{EAEC7840-3B87-40BE-AE06-B694E5BD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馨月</dc:creator>
  <cp:keywords/>
  <dc:description/>
  <cp:lastModifiedBy>张 馨月</cp:lastModifiedBy>
  <cp:revision>1</cp:revision>
  <dcterms:created xsi:type="dcterms:W3CDTF">2021-08-09T07:39:00Z</dcterms:created>
  <dcterms:modified xsi:type="dcterms:W3CDTF">2021-08-09T07:39:00Z</dcterms:modified>
</cp:coreProperties>
</file>