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DA" w:rsidRDefault="009352DA" w:rsidP="009352DA">
      <w:pPr>
        <w:snapToGrid w:val="0"/>
        <w:spacing w:line="560" w:lineRule="exact"/>
        <w:jc w:val="left"/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  <w:t>1</w:t>
      </w:r>
    </w:p>
    <w:p w:rsidR="009352DA" w:rsidRPr="00FB412C" w:rsidRDefault="009352DA" w:rsidP="009352DA">
      <w:pPr>
        <w:snapToGrid w:val="0"/>
        <w:spacing w:line="560" w:lineRule="exact"/>
        <w:jc w:val="left"/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</w:pPr>
    </w:p>
    <w:p w:rsidR="009352DA" w:rsidRPr="00FB412C" w:rsidRDefault="009352DA" w:rsidP="009352DA">
      <w:pPr>
        <w:spacing w:line="560" w:lineRule="exact"/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36"/>
          <w:szCs w:val="36"/>
        </w:rPr>
      </w:pPr>
      <w:r w:rsidRPr="00FB412C">
        <w:rPr>
          <w:rFonts w:ascii="Times New Roman" w:hAnsi="Times New Roman" w:cs="Times New Roman" w:hint="eastAsia"/>
          <w:b/>
          <w:bCs/>
          <w:color w:val="auto"/>
          <w:kern w:val="2"/>
          <w:sz w:val="36"/>
          <w:szCs w:val="36"/>
        </w:rPr>
        <w:t>基于母乳研究的婴幼儿配方奶粉精准开发技术榜单</w:t>
      </w:r>
    </w:p>
    <w:p w:rsidR="009352DA" w:rsidRDefault="009352DA" w:rsidP="009352DA">
      <w:pPr>
        <w:spacing w:line="560" w:lineRule="exact"/>
        <w:jc w:val="center"/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</w:pPr>
      <w:r w:rsidRPr="00FB412C"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  <w:t>（指南代码：3140101）</w:t>
      </w:r>
    </w:p>
    <w:p w:rsidR="009352DA" w:rsidRPr="00FB412C" w:rsidRDefault="009352DA" w:rsidP="009352DA">
      <w:pPr>
        <w:spacing w:line="560" w:lineRule="exact"/>
        <w:jc w:val="center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</w:p>
    <w:p w:rsidR="009352DA" w:rsidRPr="00FB412C" w:rsidRDefault="009352DA" w:rsidP="009352DA">
      <w:pPr>
        <w:spacing w:line="56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 xml:space="preserve">    一、项目背景</w:t>
      </w:r>
    </w:p>
    <w:p w:rsidR="009352DA" w:rsidRPr="00FB412C" w:rsidRDefault="009352DA" w:rsidP="009352D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《河北省奶业振兴规划纲要（2019-2025年）》中提出大力发展婴幼儿乳粉，到2022年河北省实现婴幼儿乳粉市场占有率排名全国第一。婴幼儿奶粉是现代婴幼儿喂养中最主要的母乳替代品，母乳是婴幼儿奶粉开发的金标准。我国尚未建立系统的、专门针对中国母乳的数据库，尤其缺乏母乳中生物活性成分的研究，严重制约我国婴幼儿配方奶粉的升级。我国婴幼儿配方奶粉国家标准中营养素限量宽泛，仅从食品安全的角度规定了营养素的安全上限和下限，未进一步明确营养素的科学设计范围，如何科学、精准地设计配方成为我国婴儿配方奶粉生产亟待解决的重大难题。</w:t>
      </w:r>
    </w:p>
    <w:p w:rsidR="009352DA" w:rsidRPr="00FB412C" w:rsidRDefault="009352DA" w:rsidP="009352DA">
      <w:pPr>
        <w:widowControl/>
        <w:adjustRightInd w:val="0"/>
        <w:snapToGrid w:val="0"/>
        <w:spacing w:line="560" w:lineRule="exact"/>
        <w:rPr>
          <w:rFonts w:ascii="黑体" w:eastAsia="黑体" w:hAnsi="黑体" w:cs="黑体" w:hint="eastAsia"/>
          <w:color w:val="auto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 xml:space="preserve">    </w:t>
      </w:r>
      <w:r w:rsidRPr="00FB412C">
        <w:rPr>
          <w:rFonts w:ascii="黑体" w:eastAsia="黑体" w:hAnsi="黑体" w:cs="黑体" w:hint="eastAsia"/>
          <w:color w:val="auto"/>
          <w:sz w:val="32"/>
          <w:szCs w:val="32"/>
        </w:rPr>
        <w:t>二、项目目标</w:t>
      </w:r>
    </w:p>
    <w:p w:rsidR="009352DA" w:rsidRPr="00FB412C" w:rsidRDefault="009352DA" w:rsidP="009352DA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 w:rsidRPr="00FB41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 xml:space="preserve">    采集我国母乳样本，</w:t>
      </w:r>
      <w:r w:rsidRPr="00FB412C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构建华北地区母乳中关键营养素和活性成分的数据库，利用现代生物分析技术研究母乳基本成分和主要活性物质，并建立适宜生产应用的标准化检测方法和功能性原料的验收标准，开发类母乳婴幼儿奶粉，并实现产业化。</w:t>
      </w:r>
    </w:p>
    <w:p w:rsidR="009352DA" w:rsidRPr="00FB412C" w:rsidRDefault="009352DA" w:rsidP="009352DA">
      <w:pPr>
        <w:spacing w:line="56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 xml:space="preserve">    三、考核指标</w:t>
      </w:r>
    </w:p>
    <w:p w:rsidR="009352DA" w:rsidRPr="00FB412C" w:rsidRDefault="009352DA" w:rsidP="009352DA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lastRenderedPageBreak/>
        <w:t xml:space="preserve">  </w:t>
      </w: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1.构建华北地区的区域性母乳数据库，以华北地区为主，采集母乳样本1000份以上，涵盖母乳中主要营养指标30项以上。</w:t>
      </w:r>
    </w:p>
    <w:p w:rsidR="009352DA" w:rsidRPr="00FB412C" w:rsidRDefault="009352DA" w:rsidP="009352DA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  2.创新母乳中低聚糖、乳铁蛋白、乳脂肪球膜蛋白等活性成分的检测方法3项以上，建立功能性原料的验收标准5项以上。</w:t>
      </w:r>
    </w:p>
    <w:p w:rsidR="009352DA" w:rsidRPr="00FB412C" w:rsidRDefault="009352DA" w:rsidP="009352DA">
      <w:pPr>
        <w:widowControl/>
        <w:adjustRightInd w:val="0"/>
        <w:snapToGrid w:val="0"/>
        <w:spacing w:line="560" w:lineRule="exact"/>
        <w:rPr>
          <w:rFonts w:ascii="仿宋" w:eastAsia="仿宋" w:hAnsi="仿宋" w:cs="仿宋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  3.建立适合我国婴幼儿的配方奶粉中15种以上营养素的精准设计区间，开发类母乳化婴幼儿配方奶粉1-2个，年产值2-3亿元。</w:t>
      </w:r>
    </w:p>
    <w:p w:rsidR="009352DA" w:rsidRPr="00FB412C" w:rsidRDefault="009352DA" w:rsidP="009352DA">
      <w:pPr>
        <w:snapToGrid w:val="0"/>
        <w:spacing w:line="560" w:lineRule="exact"/>
        <w:jc w:val="left"/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</w:pPr>
    </w:p>
    <w:p w:rsidR="00F82BC3" w:rsidRDefault="00F82BC3" w:rsidP="009352DA">
      <w:bookmarkStart w:id="0" w:name="_GoBack"/>
      <w:bookmarkEnd w:id="0"/>
    </w:p>
    <w:sectPr w:rsidR="00F8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DA"/>
    <w:rsid w:val="009352DA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4E24"/>
  <w15:chartTrackingRefBased/>
  <w15:docId w15:val="{0EBC6D8C-1FFF-423D-B4AC-18EAAA7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D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352D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2021-03-23T07:20:00Z</dcterms:created>
  <dcterms:modified xsi:type="dcterms:W3CDTF">2021-03-23T07:21:00Z</dcterms:modified>
</cp:coreProperties>
</file>