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4E" w:rsidRDefault="004C3D4E" w:rsidP="004C3D4E">
      <w:pPr>
        <w:pStyle w:val="a5"/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C3D4E" w:rsidRDefault="004C3D4E" w:rsidP="004C3D4E">
      <w:pPr>
        <w:pStyle w:val="a5"/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4C3D4E" w:rsidRPr="005300D1" w:rsidRDefault="004C3D4E" w:rsidP="004C3D4E">
      <w:pPr>
        <w:pStyle w:val="a5"/>
        <w:spacing w:line="560" w:lineRule="exact"/>
        <w:ind w:firstLineChars="200" w:firstLine="880"/>
        <w:rPr>
          <w:rFonts w:ascii="方正小标宋简体" w:eastAsia="方正小标宋简体"/>
          <w:szCs w:val="44"/>
        </w:rPr>
      </w:pPr>
      <w:r w:rsidRPr="005300D1">
        <w:rPr>
          <w:rFonts w:ascii="方正小标宋简体" w:eastAsia="方正小标宋简体" w:hAnsi="宋体" w:hint="eastAsia"/>
          <w:szCs w:val="44"/>
        </w:rPr>
        <w:t>拟设立的</w:t>
      </w:r>
      <w:r w:rsidRPr="005300D1">
        <w:rPr>
          <w:rFonts w:ascii="方正小标宋简体" w:eastAsia="方正小标宋简体" w:hint="eastAsia"/>
          <w:szCs w:val="44"/>
        </w:rPr>
        <w:t>博士后创新实践基地名单</w:t>
      </w:r>
    </w:p>
    <w:tbl>
      <w:tblPr>
        <w:tblW w:w="9318" w:type="dxa"/>
        <w:tblInd w:w="-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5490"/>
      </w:tblGrid>
      <w:tr w:rsidR="004C3D4E" w:rsidRPr="004D4EE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Pr="004D4EE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4D4EE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Pr="004D4EE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所属区域</w:t>
            </w:r>
            <w:r w:rsidRPr="004D4EE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或系统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Pr="004D4EE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拟设基地的</w:t>
            </w:r>
            <w:r w:rsidRPr="004D4EE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滨海新区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科迈化工股份有限公司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jc w:val="center"/>
            </w:pPr>
            <w:r w:rsidRPr="00E21BF8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天津经济技术开发区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天津莱尔德电子材料有限公司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jc w:val="center"/>
            </w:pPr>
            <w:r w:rsidRPr="00E21BF8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天津经济技术开发区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天津立中合金集团有限公司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jc w:val="center"/>
            </w:pPr>
            <w:r w:rsidRPr="00E21BF8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天津经济技术开发区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恩智浦强芯（天津）集成电路设计有限公司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jc w:val="center"/>
            </w:pPr>
            <w:r w:rsidRPr="00E21BF8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天津经济技术开发区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天津中科虹星科技有限公司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jc w:val="center"/>
            </w:pPr>
            <w:r w:rsidRPr="00E21BF8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天津经济技术开发区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长城汽车股份有限公司天津哈弗分公司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jc w:val="center"/>
            </w:pPr>
            <w:r w:rsidRPr="00E21BF8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天津经济技术开发区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天津欧德莱生物医药科技有限公司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jc w:val="center"/>
            </w:pPr>
            <w:r w:rsidRPr="00E21BF8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天津经济技术开发区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天津望圆环保科技有限公司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jc w:val="center"/>
            </w:pPr>
            <w:r w:rsidRPr="00E21BF8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天津经济技术开发区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天津昌和生物医药技术有限公司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C3D4E" w:rsidRDefault="004C3D4E" w:rsidP="00001E4E">
            <w:r w:rsidRPr="00E21BF8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天津经济技术开发区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亚琛联合科技（天津）有限公司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天津港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保税区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天津神封科技发展有限公司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C3D4E" w:rsidRPr="00D933E7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D933E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天津滨海高新区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天津金域医学检验实验室有限公司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C3D4E" w:rsidRPr="00D933E7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D933E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天津滨海高新区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天津创源生物技术有限公司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中新生态城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天津全华时代航天科技发展有限公司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天津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东疆保税港区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国网国际融资租赁有限公司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Pr="004D4EE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4D4EE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序号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Pr="004D4EE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所属区域</w:t>
            </w:r>
            <w:r w:rsidRPr="004D4EE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或系统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Pr="004D4EE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拟设基地的</w:t>
            </w:r>
            <w:r w:rsidRPr="004D4EE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和平区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中国医学学科学院血液病医院（中国医学科学院血液学研究所）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南开区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天津市特种设备监督检验技术研究院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南开区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天津市迅尔仪表科技有限公司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东丽区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天津国科医工科技发展有限公司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武清区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天津忠旺铝业有限公司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宝坻区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中投（天津）智能管道股份有限公司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市卫生健康委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天津市人民医院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市卫生健康委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天津市第四中心医院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市卫生健康委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天津市环湖医院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市卫生健康委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天津市海河医院</w:t>
            </w:r>
          </w:p>
        </w:tc>
      </w:tr>
      <w:tr w:rsidR="004C3D4E" w:rsidTr="00001E4E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市卫生健康委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C3D4E" w:rsidRDefault="004C3D4E" w:rsidP="00001E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 w:bidi="ar"/>
              </w:rPr>
              <w:t>天津市儿童医院</w:t>
            </w:r>
          </w:p>
        </w:tc>
      </w:tr>
    </w:tbl>
    <w:p w:rsidR="004C3D4E" w:rsidRDefault="004C3D4E" w:rsidP="004C3D4E">
      <w:pPr>
        <w:pStyle w:val="a5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4C3D4E" w:rsidRDefault="004C3D4E" w:rsidP="004C3D4E">
      <w:pPr>
        <w:pStyle w:val="a5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4C3D4E" w:rsidRDefault="004C3D4E" w:rsidP="004C3D4E">
      <w:pPr>
        <w:pStyle w:val="a5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4C3D4E" w:rsidRDefault="004C3D4E" w:rsidP="004C3D4E">
      <w:pPr>
        <w:pStyle w:val="a5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4C3D4E" w:rsidRDefault="004C3D4E" w:rsidP="004C3D4E">
      <w:pPr>
        <w:pStyle w:val="a5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4C3D4E" w:rsidRDefault="004C3D4E" w:rsidP="004C3D4E">
      <w:pPr>
        <w:pStyle w:val="a5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4C3D4E" w:rsidRDefault="004C3D4E" w:rsidP="004C3D4E">
      <w:pPr>
        <w:pStyle w:val="a5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CD621E" w:rsidRDefault="00874FC6"/>
    <w:sectPr w:rsidR="00CD6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C6" w:rsidRDefault="00874FC6" w:rsidP="004C3D4E">
      <w:r>
        <w:separator/>
      </w:r>
    </w:p>
  </w:endnote>
  <w:endnote w:type="continuationSeparator" w:id="0">
    <w:p w:rsidR="00874FC6" w:rsidRDefault="00874FC6" w:rsidP="004C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C6" w:rsidRDefault="00874FC6" w:rsidP="004C3D4E">
      <w:r>
        <w:separator/>
      </w:r>
    </w:p>
  </w:footnote>
  <w:footnote w:type="continuationSeparator" w:id="0">
    <w:p w:rsidR="00874FC6" w:rsidRDefault="00874FC6" w:rsidP="004C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F"/>
    <w:rsid w:val="004C3D4E"/>
    <w:rsid w:val="0084297F"/>
    <w:rsid w:val="00874FC6"/>
    <w:rsid w:val="0088016C"/>
    <w:rsid w:val="00CC219A"/>
    <w:rsid w:val="00FF0183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11D2DA-CDF0-4EB7-A728-8400838E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D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D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D4E"/>
    <w:rPr>
      <w:sz w:val="18"/>
      <w:szCs w:val="18"/>
    </w:rPr>
  </w:style>
  <w:style w:type="paragraph" w:styleId="a5">
    <w:name w:val="Body Text"/>
    <w:basedOn w:val="a"/>
    <w:link w:val="Char1"/>
    <w:rsid w:val="004C3D4E"/>
    <w:pPr>
      <w:jc w:val="center"/>
    </w:pPr>
    <w:rPr>
      <w:sz w:val="44"/>
      <w:szCs w:val="20"/>
    </w:rPr>
  </w:style>
  <w:style w:type="character" w:customStyle="1" w:styleId="Char1">
    <w:name w:val="正文文本 Char"/>
    <w:basedOn w:val="a0"/>
    <w:link w:val="a5"/>
    <w:rsid w:val="004C3D4E"/>
    <w:rPr>
      <w:rFonts w:ascii="Times New Roman" w:eastAsia="宋体" w:hAnsi="Times New Roman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 洋</dc:creator>
  <cp:keywords/>
  <dc:description/>
  <cp:lastModifiedBy>汪 洋</cp:lastModifiedBy>
  <cp:revision>3</cp:revision>
  <dcterms:created xsi:type="dcterms:W3CDTF">2019-12-22T03:33:00Z</dcterms:created>
  <dcterms:modified xsi:type="dcterms:W3CDTF">2019-12-22T03:37:00Z</dcterms:modified>
</cp:coreProperties>
</file>